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2B" w:rsidRDefault="0095522B">
      <w:pPr>
        <w:pStyle w:val="ConsPlusNormal"/>
        <w:jc w:val="both"/>
        <w:outlineLvl w:val="0"/>
      </w:pPr>
      <w:bookmarkStart w:id="0" w:name="_GoBack"/>
      <w:bookmarkEnd w:id="0"/>
    </w:p>
    <w:p w:rsidR="0095522B" w:rsidRDefault="00D971D7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95522B" w:rsidRDefault="0095522B">
      <w:pPr>
        <w:pStyle w:val="ConsPlusTitle"/>
        <w:jc w:val="center"/>
      </w:pPr>
    </w:p>
    <w:p w:rsidR="0095522B" w:rsidRDefault="00D971D7">
      <w:pPr>
        <w:pStyle w:val="ConsPlusTitle"/>
        <w:jc w:val="center"/>
      </w:pPr>
      <w:r>
        <w:t>ФЕДЕРАЛЬНОЕ АГЕНТСТВО ПО ТЕХНИЧЕСКОМУ РЕГУЛИРОВАНИЮ</w:t>
      </w:r>
    </w:p>
    <w:p w:rsidR="0095522B" w:rsidRDefault="00D971D7">
      <w:pPr>
        <w:pStyle w:val="ConsPlusTitle"/>
        <w:jc w:val="center"/>
      </w:pPr>
      <w:r>
        <w:t>И МЕТРОЛОГИИ</w:t>
      </w:r>
    </w:p>
    <w:p w:rsidR="0095522B" w:rsidRDefault="0095522B">
      <w:pPr>
        <w:pStyle w:val="ConsPlusTitle"/>
        <w:jc w:val="center"/>
      </w:pPr>
    </w:p>
    <w:p w:rsidR="0095522B" w:rsidRDefault="00D971D7">
      <w:pPr>
        <w:pStyle w:val="ConsPlusTitle"/>
        <w:jc w:val="center"/>
      </w:pPr>
      <w:r>
        <w:t>ПРИКАЗ</w:t>
      </w:r>
    </w:p>
    <w:p w:rsidR="0095522B" w:rsidRDefault="00D971D7">
      <w:pPr>
        <w:pStyle w:val="ConsPlusTitle"/>
        <w:jc w:val="center"/>
      </w:pPr>
      <w:r>
        <w:t>от 20 апреля 2020 г. N 755</w:t>
      </w:r>
    </w:p>
    <w:p w:rsidR="0095522B" w:rsidRDefault="0095522B">
      <w:pPr>
        <w:pStyle w:val="ConsPlusTitle"/>
        <w:jc w:val="center"/>
      </w:pPr>
    </w:p>
    <w:p w:rsidR="0095522B" w:rsidRDefault="00D971D7">
      <w:pPr>
        <w:pStyle w:val="ConsPlusTitle"/>
        <w:jc w:val="center"/>
      </w:pPr>
      <w:r>
        <w:t>О ПРОДЛЕНИИ</w:t>
      </w:r>
    </w:p>
    <w:p w:rsidR="0095522B" w:rsidRDefault="00D971D7">
      <w:pPr>
        <w:pStyle w:val="ConsPlusTitle"/>
        <w:jc w:val="center"/>
      </w:pPr>
      <w:r>
        <w:t>СРОКОВ ДЕЙСТВИЯ СВИДЕТЕЛЬСТВ ОБ УТВЕРЖДЕНИИ ТИПА</w:t>
      </w:r>
    </w:p>
    <w:p w:rsidR="0095522B" w:rsidRDefault="00D971D7">
      <w:pPr>
        <w:pStyle w:val="ConsPlusTitle"/>
        <w:jc w:val="center"/>
      </w:pPr>
      <w:r>
        <w:t>СТАНДАРТНЫХ ОБРАЗЦОВ И ТИПА СРЕДСТВ ИЗМЕРЕНИЙ В УСЛОВИЯХ</w:t>
      </w:r>
    </w:p>
    <w:p w:rsidR="0095522B" w:rsidRDefault="00D971D7">
      <w:pPr>
        <w:pStyle w:val="ConsPlusTitle"/>
        <w:jc w:val="center"/>
      </w:pPr>
      <w:r>
        <w:t>НЕБЛАГОПОЛУЧНОЙ САНИТАРНО-ЭПИДЕМИОЛОГИЧЕСКОЙ ОБСТАНОВКИ,</w:t>
      </w:r>
    </w:p>
    <w:p w:rsidR="0095522B" w:rsidRDefault="00D971D7">
      <w:pPr>
        <w:pStyle w:val="ConsPlusTitle"/>
        <w:jc w:val="center"/>
      </w:pPr>
      <w:r>
        <w:t>СВЯЗАННОЙ С РАСПРОСТРАНЕНИЕМ НОВОЙ КОРОНАВИРУСНОЙ</w:t>
      </w:r>
    </w:p>
    <w:p w:rsidR="0095522B" w:rsidRDefault="00D971D7">
      <w:pPr>
        <w:pStyle w:val="ConsPlusTitle"/>
        <w:jc w:val="center"/>
      </w:pPr>
      <w:r>
        <w:t>ИНФЕКЦИИ (COVID-19)</w:t>
      </w:r>
    </w:p>
    <w:p w:rsidR="0095522B" w:rsidRDefault="0095522B">
      <w:pPr>
        <w:pStyle w:val="ConsPlusNormal"/>
        <w:jc w:val="both"/>
      </w:pPr>
    </w:p>
    <w:p w:rsidR="0095522B" w:rsidRDefault="00D971D7">
      <w:pPr>
        <w:pStyle w:val="ConsPlusNormal"/>
        <w:ind w:firstLine="540"/>
        <w:jc w:val="both"/>
      </w:pPr>
      <w:r>
        <w:t xml:space="preserve">В целях реализации мероприятий по обеспечению устойчивого развития экономики Российской Федерации, связанной с распространением новой коронавирусной инфекции (COVID-19), и 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от 26 июня 2008 г. N 102-ФЗ "Об обеспечении единства измерений" приказываю:</w:t>
      </w:r>
    </w:p>
    <w:p w:rsidR="0095522B" w:rsidRDefault="00D971D7">
      <w:pPr>
        <w:pStyle w:val="ConsPlusNormal"/>
        <w:spacing w:before="240"/>
        <w:ind w:firstLine="540"/>
        <w:jc w:val="both"/>
      </w:pPr>
      <w:r>
        <w:t>1. Продлить на один год срок действия свидетельств об утверждении типа стандартных образцов или типа средств измерений, срок действия которых заканчивается в период с 28 мая 2020 г. по 27 ноября 2020 г.</w:t>
      </w:r>
    </w:p>
    <w:p w:rsidR="0095522B" w:rsidRDefault="00D971D7">
      <w:pPr>
        <w:pStyle w:val="ConsPlusNormal"/>
        <w:spacing w:before="240"/>
        <w:ind w:firstLine="540"/>
        <w:jc w:val="both"/>
      </w:pPr>
      <w:r>
        <w:t>2. Контроль за выполнением настоящего приказа возложить на заместителя Руководителя Федерального агентства по техническому регулированию и метрологии А.В. Кулешова.</w:t>
      </w:r>
    </w:p>
    <w:p w:rsidR="0095522B" w:rsidRDefault="00D971D7">
      <w:pPr>
        <w:pStyle w:val="ConsPlusNormal"/>
        <w:spacing w:before="240"/>
        <w:ind w:firstLine="540"/>
        <w:jc w:val="both"/>
      </w:pPr>
      <w:r>
        <w:t>3. Настоящий приказ вступает в силу со дня его подписания и распространяется на правоотношения, возникшие с 30 марта 2020 г.</w:t>
      </w:r>
    </w:p>
    <w:p w:rsidR="0095522B" w:rsidRDefault="0095522B">
      <w:pPr>
        <w:pStyle w:val="ConsPlusNormal"/>
        <w:jc w:val="both"/>
      </w:pPr>
    </w:p>
    <w:p w:rsidR="0095522B" w:rsidRDefault="00D971D7">
      <w:pPr>
        <w:pStyle w:val="ConsPlusNormal"/>
        <w:jc w:val="right"/>
      </w:pPr>
      <w:r>
        <w:t>Руководитель</w:t>
      </w:r>
    </w:p>
    <w:p w:rsidR="0095522B" w:rsidRDefault="00D971D7">
      <w:pPr>
        <w:pStyle w:val="ConsPlusNormal"/>
        <w:jc w:val="right"/>
      </w:pPr>
      <w:r>
        <w:t>А.В.АБРАМОВ</w:t>
      </w:r>
    </w:p>
    <w:p w:rsidR="0095522B" w:rsidRDefault="0095522B">
      <w:pPr>
        <w:pStyle w:val="ConsPlusNormal"/>
        <w:jc w:val="both"/>
      </w:pPr>
    </w:p>
    <w:p w:rsidR="0095522B" w:rsidRDefault="0095522B">
      <w:pPr>
        <w:pStyle w:val="ConsPlusNormal"/>
        <w:jc w:val="both"/>
      </w:pPr>
    </w:p>
    <w:p w:rsidR="0095522B" w:rsidRDefault="009552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552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2B" w:rsidRDefault="00D971D7">
      <w:pPr>
        <w:spacing w:after="0" w:line="240" w:lineRule="auto"/>
      </w:pPr>
      <w:r>
        <w:separator/>
      </w:r>
    </w:p>
  </w:endnote>
  <w:endnote w:type="continuationSeparator" w:id="0">
    <w:p w:rsidR="0095522B" w:rsidRDefault="00D9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22B" w:rsidRDefault="009552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95522B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522B" w:rsidRDefault="00D971D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522B" w:rsidRDefault="002D6DB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D971D7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522B" w:rsidRDefault="00D971D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end"/>
          </w:r>
        </w:p>
      </w:tc>
    </w:tr>
  </w:tbl>
  <w:p w:rsidR="0095522B" w:rsidRDefault="0095522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22B" w:rsidRDefault="009552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95522B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522B" w:rsidRDefault="00D971D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522B" w:rsidRDefault="002D6DB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D971D7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522B" w:rsidRDefault="00D971D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2D6DB1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2D6DB1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95522B" w:rsidRDefault="0095522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2B" w:rsidRDefault="00D971D7">
      <w:pPr>
        <w:spacing w:after="0" w:line="240" w:lineRule="auto"/>
      </w:pPr>
      <w:r>
        <w:separator/>
      </w:r>
    </w:p>
  </w:footnote>
  <w:footnote w:type="continuationSeparator" w:id="0">
    <w:p w:rsidR="0095522B" w:rsidRDefault="00D9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95522B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522B" w:rsidRDefault="00D971D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Росстандарта от 20.04.2020 N 755</w:t>
          </w:r>
          <w:r>
            <w:rPr>
              <w:sz w:val="16"/>
              <w:szCs w:val="16"/>
            </w:rPr>
            <w:br/>
            <w:t>"О продлении сроков действия свидетельств об утверждении типа стандартных образц...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522B" w:rsidRDefault="0095522B">
          <w:pPr>
            <w:pStyle w:val="ConsPlusNormal"/>
            <w:jc w:val="center"/>
          </w:pPr>
        </w:p>
        <w:p w:rsidR="0095522B" w:rsidRDefault="0095522B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522B" w:rsidRDefault="00D971D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24.04.2020</w:t>
          </w:r>
        </w:p>
      </w:tc>
    </w:tr>
  </w:tbl>
  <w:p w:rsidR="0095522B" w:rsidRDefault="009552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5522B" w:rsidRDefault="00D971D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95522B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522B" w:rsidRDefault="00D971D7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522B" w:rsidRDefault="00D971D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Росстандарта от 20.04.2020 N 755</w:t>
          </w:r>
          <w:r>
            <w:rPr>
              <w:sz w:val="16"/>
              <w:szCs w:val="16"/>
            </w:rPr>
            <w:br/>
            <w:t>"О продлении сроков действия свидетельств об утверждении типа стандартных образц...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522B" w:rsidRDefault="0095522B">
          <w:pPr>
            <w:pStyle w:val="ConsPlusNormal"/>
            <w:jc w:val="center"/>
          </w:pPr>
        </w:p>
        <w:p w:rsidR="0095522B" w:rsidRDefault="0095522B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522B" w:rsidRDefault="00D971D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24.04.2020</w:t>
          </w:r>
        </w:p>
      </w:tc>
    </w:tr>
  </w:tbl>
  <w:p w:rsidR="0095522B" w:rsidRDefault="009552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5522B" w:rsidRDefault="00D971D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val="bestFit"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7"/>
    <w:rsid w:val="002D6DB1"/>
    <w:rsid w:val="0095522B"/>
    <w:rsid w:val="00D9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8A9A15-A8AB-4F83-A0DC-10C919FD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82748&amp;date=24.04.2020&amp;dst=100116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6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Росстандарта от 20.04.2020 N 755"О продлении сроков действия свидетельств об утверждении типа стандартных образцов и типа средств измерений в условиях неблагополучной санитарно-эпидемиологической обстановки, связанной с распространением новой корон</vt:lpstr>
    </vt:vector>
  </TitlesOfParts>
  <Company>КонсультантПлюс Версия 4018.00.50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Росстандарта от 20.04.2020 N 755"О продлении сроков действия свидетельств об утверждении типа стандартных образцов и типа средств измерений в условиях неблагополучной санитарно-эпидемиологической обстановки, связанной с распространением новой корон</dc:title>
  <dc:creator>Бухгалтер</dc:creator>
  <cp:lastModifiedBy>Федоренко Василий Васильевич</cp:lastModifiedBy>
  <cp:revision>2</cp:revision>
  <dcterms:created xsi:type="dcterms:W3CDTF">2020-04-24T10:02:00Z</dcterms:created>
  <dcterms:modified xsi:type="dcterms:W3CDTF">2020-04-24T10:02:00Z</dcterms:modified>
</cp:coreProperties>
</file>